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BE37" w14:textId="4E7C80F1" w:rsidR="00F929B5" w:rsidRPr="001944F6" w:rsidRDefault="00F929B5" w:rsidP="00F929B5">
      <w:pPr>
        <w:tabs>
          <w:tab w:val="left" w:pos="5370"/>
        </w:tabs>
        <w:jc w:val="both"/>
        <w:rPr>
          <w:rFonts w:cstheme="minorHAnsi"/>
          <w:i/>
          <w:color w:val="000000"/>
        </w:rPr>
      </w:pPr>
      <w:r w:rsidRPr="001944F6"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BC39E7" wp14:editId="5A99822D">
            <wp:simplePos x="0" y="0"/>
            <wp:positionH relativeFrom="column">
              <wp:posOffset>4071620</wp:posOffset>
            </wp:positionH>
            <wp:positionV relativeFrom="paragraph">
              <wp:posOffset>234950</wp:posOffset>
            </wp:positionV>
            <wp:extent cx="902970" cy="8439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-66"/>
        <w:tblW w:w="0" w:type="auto"/>
        <w:tblLook w:val="04A0" w:firstRow="1" w:lastRow="0" w:firstColumn="1" w:lastColumn="0" w:noHBand="0" w:noVBand="1"/>
      </w:tblPr>
      <w:tblGrid>
        <w:gridCol w:w="2205"/>
        <w:gridCol w:w="4370"/>
        <w:gridCol w:w="2497"/>
      </w:tblGrid>
      <w:tr w:rsidR="00F929B5" w:rsidRPr="001944F6" w14:paraId="7DD71197" w14:textId="77777777" w:rsidTr="00A27D1D">
        <w:tc>
          <w:tcPr>
            <w:tcW w:w="2224" w:type="dxa"/>
          </w:tcPr>
          <w:p w14:paraId="780629A8" w14:textId="77777777" w:rsidR="00F929B5" w:rsidRPr="001944F6" w:rsidRDefault="00F929B5" w:rsidP="00A27D1D">
            <w:pPr>
              <w:pStyle w:val="Lgende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944F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809EA7F" wp14:editId="3F75D3F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-4445</wp:posOffset>
                  </wp:positionV>
                  <wp:extent cx="657860" cy="70612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4F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509B2B" wp14:editId="7D5D998F">
                  <wp:extent cx="581025" cy="628650"/>
                  <wp:effectExtent l="0" t="0" r="0" b="0"/>
                  <wp:docPr id="2" name="Image 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vAlign w:val="center"/>
          </w:tcPr>
          <w:p w14:paraId="1F78FE88" w14:textId="77777777" w:rsidR="00F929B5" w:rsidRPr="001944F6" w:rsidRDefault="00F929B5" w:rsidP="00A27D1D">
            <w:pPr>
              <w:pStyle w:val="Lgend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944F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>REPUBLIQUE TUNISIENNE, Ministère de l'enseignement supérieur et de la recherche scientifique, Université de la Manouba</w:t>
            </w:r>
          </w:p>
          <w:p w14:paraId="7FC95B7A" w14:textId="77777777" w:rsidR="00F929B5" w:rsidRPr="001944F6" w:rsidRDefault="00F929B5" w:rsidP="00A27D1D">
            <w:pPr>
              <w:jc w:val="center"/>
              <w:rPr>
                <w:rFonts w:cstheme="minorHAnsi"/>
                <w:bCs/>
                <w:color w:val="000000"/>
              </w:rPr>
            </w:pPr>
            <w:r w:rsidRPr="001944F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Institut Supérieur de Biotechnologie Sidi </w:t>
            </w:r>
            <w:proofErr w:type="spellStart"/>
            <w:r w:rsidRPr="001944F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Thabet</w:t>
            </w:r>
            <w:proofErr w:type="spellEnd"/>
          </w:p>
        </w:tc>
        <w:tc>
          <w:tcPr>
            <w:tcW w:w="2539" w:type="dxa"/>
          </w:tcPr>
          <w:p w14:paraId="6AC760BD" w14:textId="77777777" w:rsidR="00F929B5" w:rsidRPr="001944F6" w:rsidRDefault="00F929B5" w:rsidP="00A27D1D">
            <w:pPr>
              <w:pStyle w:val="Lgende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944F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AD8F418" wp14:editId="4018FAFC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-4445</wp:posOffset>
                  </wp:positionV>
                  <wp:extent cx="788670" cy="742950"/>
                  <wp:effectExtent l="0" t="0" r="0" b="0"/>
                  <wp:wrapNone/>
                  <wp:docPr id="3" name="Image 3" descr="H:\AAA Bureau ISBST Jan 2012\LOGOSSSSSSSSSSSSSSSSSSSSSSSSS\Logo ISBST fina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AAA Bureau ISBST Jan 2012\LOGOSSSSSSSSSSSSSSSSSSSSSSSSS\Logo ISBST fina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5C7DE8" w14:textId="77777777" w:rsidR="0005608D" w:rsidRDefault="0005608D" w:rsidP="0005608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4269F208" w14:textId="0FEF9838" w:rsidR="0005608D" w:rsidRPr="0005608D" w:rsidRDefault="0005608D" w:rsidP="0005608D">
      <w:pPr>
        <w:pStyle w:val="Corpsdetexte"/>
        <w:tabs>
          <w:tab w:val="left" w:pos="4426"/>
        </w:tabs>
        <w:spacing w:line="276" w:lineRule="auto"/>
        <w:jc w:val="center"/>
        <w:rPr>
          <w:rFonts w:cs="Calibri"/>
          <w:b/>
          <w:bCs/>
          <w:iCs/>
          <w:color w:val="002060"/>
          <w:sz w:val="24"/>
          <w:szCs w:val="24"/>
          <w:lang w:val="fr-FR"/>
        </w:rPr>
      </w:pPr>
      <w:r w:rsidRPr="00203FB4">
        <w:rPr>
          <w:b/>
          <w:bCs/>
          <w:color w:val="002060"/>
          <w:sz w:val="24"/>
          <w:szCs w:val="24"/>
          <w:lang w:val="fr-FR"/>
        </w:rPr>
        <w:t>Domaine 3 </w:t>
      </w:r>
      <w:r>
        <w:rPr>
          <w:b/>
          <w:bCs/>
          <w:color w:val="002060"/>
          <w:sz w:val="24"/>
          <w:szCs w:val="24"/>
          <w:lang w:val="fr-FR"/>
        </w:rPr>
        <w:t xml:space="preserve"> PAQ DGSE </w:t>
      </w:r>
      <w:proofErr w:type="spellStart"/>
      <w:r w:rsidRPr="0005608D">
        <w:rPr>
          <w:rFonts w:cs="Calibri"/>
          <w:b/>
          <w:bCs/>
          <w:iCs/>
          <w:color w:val="002060"/>
          <w:sz w:val="24"/>
          <w:szCs w:val="24"/>
          <w:lang w:val="fr-FR"/>
        </w:rPr>
        <w:t>Race@ISBST</w:t>
      </w:r>
      <w:proofErr w:type="spellEnd"/>
      <w:r w:rsidRPr="00203FB4">
        <w:rPr>
          <w:b/>
          <w:bCs/>
          <w:color w:val="002060"/>
          <w:sz w:val="24"/>
          <w:szCs w:val="24"/>
          <w:lang w:val="fr-FR"/>
        </w:rPr>
        <w:t>: Recherche et Innovation</w:t>
      </w:r>
    </w:p>
    <w:p w14:paraId="6D3B8DB5" w14:textId="063E46B5" w:rsidR="0005608D" w:rsidRPr="00203FB4" w:rsidRDefault="0005608D" w:rsidP="0005608D">
      <w:pPr>
        <w:pStyle w:val="Corpsdetexte"/>
        <w:tabs>
          <w:tab w:val="left" w:pos="4426"/>
        </w:tabs>
        <w:spacing w:line="276" w:lineRule="auto"/>
        <w:jc w:val="center"/>
        <w:rPr>
          <w:b/>
          <w:bCs/>
          <w:color w:val="002060"/>
          <w:sz w:val="24"/>
          <w:szCs w:val="24"/>
          <w:lang w:val="fr-FR"/>
        </w:rPr>
      </w:pPr>
      <w:r w:rsidRPr="00203FB4">
        <w:rPr>
          <w:b/>
          <w:bCs/>
          <w:color w:val="002060"/>
          <w:sz w:val="24"/>
          <w:szCs w:val="24"/>
          <w:lang w:val="fr-FR"/>
        </w:rPr>
        <w:t xml:space="preserve"> « A 4-1 : </w:t>
      </w:r>
      <w:r w:rsidR="00C23108" w:rsidRPr="00203FB4">
        <w:rPr>
          <w:b/>
          <w:bCs/>
          <w:color w:val="002060"/>
          <w:sz w:val="24"/>
          <w:szCs w:val="24"/>
          <w:lang w:val="fr-FR"/>
        </w:rPr>
        <w:t>Établissement</w:t>
      </w:r>
      <w:r w:rsidRPr="00203FB4">
        <w:rPr>
          <w:b/>
          <w:bCs/>
          <w:color w:val="002060"/>
          <w:sz w:val="24"/>
          <w:szCs w:val="24"/>
          <w:lang w:val="fr-FR"/>
        </w:rPr>
        <w:t xml:space="preserve"> de programme annuel de coaching entrepreneurial en biotechnologie et information sur le statut national de l’étudiant entrepreneur, SEE »</w:t>
      </w:r>
    </w:p>
    <w:p w14:paraId="1B12FC68" w14:textId="77777777" w:rsidR="0005608D" w:rsidRPr="0005608D" w:rsidRDefault="0005608D" w:rsidP="0005608D">
      <w:pPr>
        <w:pStyle w:val="Corpsdetexte"/>
        <w:tabs>
          <w:tab w:val="left" w:pos="4426"/>
        </w:tabs>
        <w:spacing w:line="276" w:lineRule="auto"/>
        <w:rPr>
          <w:rFonts w:cs="Calibri"/>
          <w:b/>
          <w:iCs/>
          <w:color w:val="002060"/>
          <w:sz w:val="24"/>
          <w:szCs w:val="24"/>
          <w:lang w:val="fr-FR"/>
        </w:rPr>
      </w:pPr>
    </w:p>
    <w:p w14:paraId="7A303B4A" w14:textId="1E56FEA8" w:rsidR="002234A4" w:rsidRPr="001944F6" w:rsidRDefault="002234A4" w:rsidP="0091569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1944F6">
        <w:rPr>
          <w:rFonts w:asciiTheme="minorHAnsi" w:hAnsiTheme="minorHAnsi" w:cstheme="minorHAnsi"/>
          <w:b/>
          <w:bCs/>
          <w:color w:val="002060"/>
          <w:sz w:val="40"/>
          <w:szCs w:val="40"/>
        </w:rPr>
        <w:t>Liste des étudiants retenus pour la formation</w:t>
      </w:r>
    </w:p>
    <w:p w14:paraId="1B70FC4F" w14:textId="275F85F0" w:rsidR="009D444C" w:rsidRPr="001944F6" w:rsidRDefault="0091569A" w:rsidP="0091569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1944F6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</w:t>
      </w:r>
      <w:proofErr w:type="gramStart"/>
      <w:r w:rsidRPr="001944F6">
        <w:rPr>
          <w:rFonts w:asciiTheme="minorHAnsi" w:hAnsiTheme="minorHAnsi" w:cstheme="minorHAnsi"/>
          <w:b/>
          <w:bCs/>
          <w:color w:val="002060"/>
          <w:sz w:val="40"/>
          <w:szCs w:val="40"/>
        </w:rPr>
        <w:t>en</w:t>
      </w:r>
      <w:proofErr w:type="gramEnd"/>
      <w:r w:rsidRPr="001944F6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coaching entrepreneurial</w:t>
      </w:r>
    </w:p>
    <w:p w14:paraId="3A19C46A" w14:textId="310DA181" w:rsidR="0091569A" w:rsidRPr="001944F6" w:rsidRDefault="0091569A" w:rsidP="0091569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2DC96C42" w14:textId="77777777" w:rsidR="00720ADF" w:rsidRPr="001944F6" w:rsidRDefault="00720ADF" w:rsidP="00C5211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tbl>
      <w:tblPr>
        <w:tblW w:w="6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122"/>
        <w:gridCol w:w="3247"/>
      </w:tblGrid>
      <w:tr w:rsidR="002234A4" w:rsidRPr="0005608D" w14:paraId="4F69C029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93F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008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BAF3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</w:t>
            </w:r>
          </w:p>
        </w:tc>
      </w:tr>
      <w:tr w:rsidR="002234A4" w:rsidRPr="0005608D" w14:paraId="178BB027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477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9E76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Awatef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EC7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Maaroufi</w:t>
            </w:r>
            <w:proofErr w:type="spellEnd"/>
          </w:p>
        </w:tc>
      </w:tr>
      <w:tr w:rsidR="002234A4" w:rsidRPr="0005608D" w14:paraId="62FF91E5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30F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CDD0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Amani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599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Khedimi</w:t>
            </w:r>
            <w:proofErr w:type="spellEnd"/>
          </w:p>
        </w:tc>
      </w:tr>
      <w:tr w:rsidR="002234A4" w:rsidRPr="0005608D" w14:paraId="70C37808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D04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585F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Oumaima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48A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Auidette</w:t>
            </w:r>
            <w:proofErr w:type="spellEnd"/>
          </w:p>
        </w:tc>
      </w:tr>
      <w:tr w:rsidR="002234A4" w:rsidRPr="0005608D" w14:paraId="7FAB35A9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0BD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070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Hajer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837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Zanzana</w:t>
            </w:r>
            <w:proofErr w:type="spellEnd"/>
          </w:p>
        </w:tc>
      </w:tr>
      <w:tr w:rsidR="002234A4" w:rsidRPr="0005608D" w14:paraId="45283005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2F2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462C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Emna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447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Sahbeni</w:t>
            </w:r>
            <w:proofErr w:type="spellEnd"/>
          </w:p>
        </w:tc>
      </w:tr>
      <w:tr w:rsidR="002234A4" w:rsidRPr="0005608D" w14:paraId="698178CD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CB2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A14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Salma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AB2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Lokti</w:t>
            </w:r>
            <w:proofErr w:type="spellEnd"/>
          </w:p>
        </w:tc>
      </w:tr>
      <w:tr w:rsidR="002234A4" w:rsidRPr="0005608D" w14:paraId="5DA6F47D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E05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EB8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EED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Limem</w:t>
            </w:r>
            <w:proofErr w:type="spellEnd"/>
          </w:p>
        </w:tc>
      </w:tr>
      <w:tr w:rsidR="002234A4" w:rsidRPr="0005608D" w14:paraId="6EBD4D05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C21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7D54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Souhir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C91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Assali</w:t>
            </w:r>
            <w:proofErr w:type="spellEnd"/>
          </w:p>
        </w:tc>
      </w:tr>
      <w:tr w:rsidR="002234A4" w:rsidRPr="0005608D" w14:paraId="261A499D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CE1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B84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Ghofrane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075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Sghaier</w:t>
            </w:r>
            <w:proofErr w:type="spellEnd"/>
          </w:p>
        </w:tc>
      </w:tr>
      <w:tr w:rsidR="002234A4" w:rsidRPr="0005608D" w14:paraId="06677B57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F18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B5D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Mohamed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AFD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Hajjem</w:t>
            </w:r>
            <w:proofErr w:type="spellEnd"/>
          </w:p>
        </w:tc>
      </w:tr>
      <w:tr w:rsidR="002234A4" w:rsidRPr="0005608D" w14:paraId="0053D03D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5A66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1D2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Iness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C2A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Ayari</w:t>
            </w:r>
            <w:proofErr w:type="spellEnd"/>
          </w:p>
        </w:tc>
      </w:tr>
      <w:tr w:rsidR="002234A4" w:rsidRPr="0005608D" w14:paraId="5C17DAF7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3A2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C6A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Sabri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06F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Selmi</w:t>
            </w:r>
            <w:proofErr w:type="spellEnd"/>
          </w:p>
        </w:tc>
      </w:tr>
      <w:tr w:rsidR="002234A4" w:rsidRPr="0005608D" w14:paraId="09967D16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B00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CD99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Belkiss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52E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Ben </w:t>
            </w: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Gamra</w:t>
            </w:r>
            <w:proofErr w:type="spellEnd"/>
          </w:p>
        </w:tc>
      </w:tr>
      <w:tr w:rsidR="002234A4" w:rsidRPr="0005608D" w14:paraId="34D81C19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162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161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Amal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057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Ouertani</w:t>
            </w:r>
            <w:proofErr w:type="spellEnd"/>
          </w:p>
        </w:tc>
      </w:tr>
      <w:tr w:rsidR="002234A4" w:rsidRPr="0005608D" w14:paraId="0A06C52C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389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169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Hadhemi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F8A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Mbarki</w:t>
            </w:r>
            <w:proofErr w:type="spellEnd"/>
          </w:p>
        </w:tc>
      </w:tr>
      <w:tr w:rsidR="002234A4" w:rsidRPr="0005608D" w14:paraId="3CD2729B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9C3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132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Molka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F75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Chaabane</w:t>
            </w:r>
            <w:proofErr w:type="spellEnd"/>
          </w:p>
        </w:tc>
      </w:tr>
      <w:tr w:rsidR="002234A4" w:rsidRPr="0005608D" w14:paraId="1B1A1BAC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BBF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D9D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Wafa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A5C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Mkadem</w:t>
            </w:r>
            <w:proofErr w:type="spellEnd"/>
          </w:p>
        </w:tc>
      </w:tr>
      <w:tr w:rsidR="002234A4" w:rsidRPr="0005608D" w14:paraId="071F002B" w14:textId="77777777" w:rsidTr="002234A4">
        <w:trPr>
          <w:trHeight w:val="30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D91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379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Eya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3F3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Louhichi</w:t>
            </w:r>
            <w:proofErr w:type="spellEnd"/>
          </w:p>
        </w:tc>
      </w:tr>
      <w:tr w:rsidR="002234A4" w:rsidRPr="0005608D" w14:paraId="6F1125A4" w14:textId="77777777" w:rsidTr="0005608D">
        <w:trPr>
          <w:trHeight w:val="80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415" w14:textId="77777777" w:rsidR="002234A4" w:rsidRPr="0005608D" w:rsidRDefault="002234A4" w:rsidP="00223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5608D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E7E4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Ghofrane</w:t>
            </w:r>
            <w:proofErr w:type="spellEnd"/>
            <w:r w:rsidRPr="0005608D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DCA2" w14:textId="77777777" w:rsidR="002234A4" w:rsidRPr="0005608D" w:rsidRDefault="002234A4" w:rsidP="002234A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05608D">
              <w:rPr>
                <w:rFonts w:eastAsia="Times New Roman" w:cstheme="minorHAnsi"/>
                <w:color w:val="000000"/>
                <w:lang w:eastAsia="fr-FR"/>
              </w:rPr>
              <w:t>Dalleli</w:t>
            </w:r>
            <w:proofErr w:type="spellEnd"/>
          </w:p>
        </w:tc>
      </w:tr>
    </w:tbl>
    <w:p w14:paraId="0D950A63" w14:textId="2A898883" w:rsidR="00284DC1" w:rsidRPr="001944F6" w:rsidRDefault="00284DC1" w:rsidP="0091569A">
      <w:pPr>
        <w:rPr>
          <w:rFonts w:eastAsia="Calibri" w:cstheme="minorHAnsi"/>
          <w:sz w:val="24"/>
          <w:szCs w:val="24"/>
        </w:rPr>
      </w:pPr>
    </w:p>
    <w:p w14:paraId="7946D2A4" w14:textId="77777777" w:rsidR="00284DC1" w:rsidRPr="001944F6" w:rsidRDefault="00284DC1">
      <w:pPr>
        <w:rPr>
          <w:rFonts w:eastAsia="Calibri" w:cstheme="minorHAnsi"/>
          <w:sz w:val="24"/>
          <w:szCs w:val="24"/>
        </w:rPr>
      </w:pPr>
      <w:r w:rsidRPr="001944F6">
        <w:rPr>
          <w:rFonts w:eastAsia="Calibri" w:cstheme="minorHAnsi"/>
          <w:sz w:val="24"/>
          <w:szCs w:val="24"/>
        </w:rPr>
        <w:br w:type="page"/>
      </w:r>
    </w:p>
    <w:p w14:paraId="72726B41" w14:textId="5DD65620" w:rsidR="002505B1" w:rsidRPr="001944F6" w:rsidRDefault="00284DC1" w:rsidP="00284DC1">
      <w:pPr>
        <w:jc w:val="center"/>
        <w:rPr>
          <w:rFonts w:eastAsia="Calibri" w:cstheme="minorHAnsi"/>
          <w:b/>
          <w:bCs/>
          <w:sz w:val="32"/>
          <w:szCs w:val="32"/>
        </w:rPr>
      </w:pPr>
      <w:r w:rsidRPr="001944F6">
        <w:rPr>
          <w:rFonts w:eastAsia="Calibri" w:cstheme="minorHAnsi"/>
          <w:b/>
          <w:bCs/>
          <w:sz w:val="32"/>
          <w:szCs w:val="32"/>
        </w:rPr>
        <w:lastRenderedPageBreak/>
        <w:t>Programme et calendrier de la formation</w:t>
      </w:r>
    </w:p>
    <w:p w14:paraId="28DD42D6" w14:textId="13B1C289" w:rsidR="00284DC1" w:rsidRDefault="00284DC1" w:rsidP="00B946CB">
      <w:pPr>
        <w:jc w:val="center"/>
        <w:rPr>
          <w:rFonts w:eastAsia="Calibri" w:cstheme="minorHAnsi"/>
          <w:sz w:val="28"/>
          <w:szCs w:val="28"/>
        </w:rPr>
      </w:pPr>
      <w:r w:rsidRPr="001944F6">
        <w:rPr>
          <w:rFonts w:eastAsia="Calibri" w:cstheme="minorHAnsi"/>
          <w:sz w:val="28"/>
          <w:szCs w:val="28"/>
        </w:rPr>
        <w:t>La formation aura lieu à l’</w:t>
      </w:r>
      <w:r w:rsidR="00B946CB">
        <w:rPr>
          <w:rFonts w:eastAsia="Calibri" w:cstheme="minorHAnsi"/>
          <w:sz w:val="28"/>
          <w:szCs w:val="28"/>
        </w:rPr>
        <w:t xml:space="preserve">IPSI, </w:t>
      </w:r>
      <w:r w:rsidRPr="001944F6">
        <w:rPr>
          <w:rFonts w:eastAsia="Calibri" w:cstheme="minorHAnsi"/>
          <w:sz w:val="28"/>
          <w:szCs w:val="28"/>
        </w:rPr>
        <w:t xml:space="preserve">Université de la </w:t>
      </w:r>
      <w:proofErr w:type="spellStart"/>
      <w:r w:rsidRPr="001944F6">
        <w:rPr>
          <w:rFonts w:eastAsia="Calibri" w:cstheme="minorHAnsi"/>
          <w:sz w:val="28"/>
          <w:szCs w:val="28"/>
        </w:rPr>
        <w:t>Manouba</w:t>
      </w:r>
      <w:proofErr w:type="spellEnd"/>
      <w:r w:rsidRPr="001944F6">
        <w:rPr>
          <w:rFonts w:eastAsia="Calibri" w:cstheme="minorHAnsi"/>
          <w:sz w:val="28"/>
          <w:szCs w:val="28"/>
        </w:rPr>
        <w:t xml:space="preserve"> </w:t>
      </w:r>
    </w:p>
    <w:p w14:paraId="0421DD38" w14:textId="60A767B1" w:rsidR="001944F6" w:rsidRPr="001944F6" w:rsidRDefault="001944F6" w:rsidP="0005608D">
      <w:pPr>
        <w:jc w:val="center"/>
        <w:rPr>
          <w:rFonts w:eastAsia="Calibri" w:cstheme="minorHAnsi"/>
          <w:sz w:val="28"/>
          <w:szCs w:val="28"/>
        </w:rPr>
      </w:pPr>
      <w:proofErr w:type="gramStart"/>
      <w:r>
        <w:rPr>
          <w:rFonts w:eastAsia="Calibri" w:cstheme="minorHAnsi"/>
          <w:sz w:val="28"/>
          <w:szCs w:val="28"/>
        </w:rPr>
        <w:t>de</w:t>
      </w:r>
      <w:proofErr w:type="gramEnd"/>
      <w:r>
        <w:rPr>
          <w:rFonts w:eastAsia="Calibri" w:cstheme="minorHAnsi"/>
          <w:sz w:val="28"/>
          <w:szCs w:val="28"/>
        </w:rPr>
        <w:t xml:space="preserve"> 9h00 à 16h00</w:t>
      </w:r>
    </w:p>
    <w:tbl>
      <w:tblPr>
        <w:tblStyle w:val="Grilledutableau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6"/>
      </w:tblGrid>
      <w:tr w:rsidR="00284DC1" w:rsidRPr="001944F6" w14:paraId="20586EEF" w14:textId="77777777" w:rsidTr="001944F6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09D9BE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1944F6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4F32ED5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1944F6">
              <w:rPr>
                <w:rFonts w:cstheme="minorHAnsi"/>
                <w:b/>
                <w:bCs/>
              </w:rPr>
              <w:t>Contenu</w:t>
            </w:r>
          </w:p>
        </w:tc>
      </w:tr>
      <w:tr w:rsidR="00284DC1" w:rsidRPr="001944F6" w14:paraId="6FF1CDC5" w14:textId="77777777" w:rsidTr="00284DC1">
        <w:trPr>
          <w:jc w:val="center"/>
        </w:trPr>
        <w:tc>
          <w:tcPr>
            <w:tcW w:w="8789" w:type="dxa"/>
            <w:gridSpan w:val="2"/>
            <w:shd w:val="clear" w:color="auto" w:fill="F2F2F2" w:themeFill="background1" w:themeFillShade="F2"/>
          </w:tcPr>
          <w:p w14:paraId="7BA47A39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 xml:space="preserve">Cycle 2 : </w:t>
            </w:r>
            <w:r w:rsidRPr="001944F6">
              <w:rPr>
                <w:rFonts w:cstheme="minorHAnsi"/>
                <w:b/>
                <w:bCs/>
                <w:sz w:val="24"/>
                <w:szCs w:val="24"/>
              </w:rPr>
              <w:t>Elaboration du BMC et du Business plan</w:t>
            </w:r>
          </w:p>
        </w:tc>
      </w:tr>
      <w:tr w:rsidR="00B946CB" w:rsidRPr="001944F6" w14:paraId="4E9994F4" w14:textId="77777777" w:rsidTr="001944F6">
        <w:trPr>
          <w:jc w:val="center"/>
        </w:trPr>
        <w:tc>
          <w:tcPr>
            <w:tcW w:w="2263" w:type="dxa"/>
          </w:tcPr>
          <w:p w14:paraId="2A700284" w14:textId="2A647B21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11/03/2023</w:t>
            </w:r>
          </w:p>
        </w:tc>
        <w:tc>
          <w:tcPr>
            <w:tcW w:w="6526" w:type="dxa"/>
          </w:tcPr>
          <w:p w14:paraId="261D56D9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1.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Business Model Canevas</w:t>
            </w:r>
          </w:p>
        </w:tc>
      </w:tr>
      <w:tr w:rsidR="00B946CB" w:rsidRPr="001944F6" w14:paraId="3FA3663A" w14:textId="77777777" w:rsidTr="001944F6">
        <w:trPr>
          <w:jc w:val="center"/>
        </w:trPr>
        <w:tc>
          <w:tcPr>
            <w:tcW w:w="2263" w:type="dxa"/>
          </w:tcPr>
          <w:p w14:paraId="74F43179" w14:textId="4CF27CCE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18/03/2023</w:t>
            </w:r>
          </w:p>
        </w:tc>
        <w:tc>
          <w:tcPr>
            <w:tcW w:w="6526" w:type="dxa"/>
          </w:tcPr>
          <w:p w14:paraId="571AF12E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2.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Elaborer son plan d'affaires I</w:t>
            </w:r>
          </w:p>
        </w:tc>
      </w:tr>
      <w:tr w:rsidR="00B946CB" w:rsidRPr="001944F6" w14:paraId="1EBA659E" w14:textId="77777777" w:rsidTr="001944F6">
        <w:trPr>
          <w:jc w:val="center"/>
        </w:trPr>
        <w:tc>
          <w:tcPr>
            <w:tcW w:w="2263" w:type="dxa"/>
          </w:tcPr>
          <w:p w14:paraId="7A9583DA" w14:textId="6CE5DFE5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25/03/2023</w:t>
            </w:r>
          </w:p>
        </w:tc>
        <w:tc>
          <w:tcPr>
            <w:tcW w:w="6526" w:type="dxa"/>
          </w:tcPr>
          <w:p w14:paraId="54F038A8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2.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Elaborer son plan d'affaires II</w:t>
            </w:r>
          </w:p>
        </w:tc>
      </w:tr>
      <w:tr w:rsidR="00B946CB" w:rsidRPr="001944F6" w14:paraId="58908047" w14:textId="77777777" w:rsidTr="001944F6">
        <w:trPr>
          <w:jc w:val="center"/>
        </w:trPr>
        <w:tc>
          <w:tcPr>
            <w:tcW w:w="2263" w:type="dxa"/>
          </w:tcPr>
          <w:p w14:paraId="6FD9170B" w14:textId="15AE5841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01/04/2023</w:t>
            </w:r>
          </w:p>
        </w:tc>
        <w:tc>
          <w:tcPr>
            <w:tcW w:w="6526" w:type="dxa"/>
          </w:tcPr>
          <w:p w14:paraId="7655E71F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3.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Les compétences entrepreneuriales</w:t>
            </w:r>
          </w:p>
        </w:tc>
      </w:tr>
      <w:tr w:rsidR="00284DC1" w:rsidRPr="001944F6" w14:paraId="4DD4C404" w14:textId="77777777" w:rsidTr="001944F6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3A9612EA" w14:textId="0A263397" w:rsidR="00284DC1" w:rsidRPr="001944F6" w:rsidRDefault="00B946CB" w:rsidP="00A161B2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15/04/2023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2A605CCC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4.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Statut de l’étudiant entrepreneur</w:t>
            </w:r>
          </w:p>
        </w:tc>
      </w:tr>
      <w:tr w:rsidR="00284DC1" w:rsidRPr="001944F6" w14:paraId="5D837AC0" w14:textId="77777777" w:rsidTr="00284DC1">
        <w:trPr>
          <w:jc w:val="center"/>
        </w:trPr>
        <w:tc>
          <w:tcPr>
            <w:tcW w:w="8789" w:type="dxa"/>
            <w:gridSpan w:val="2"/>
            <w:shd w:val="clear" w:color="auto" w:fill="F2F2F2" w:themeFill="background1" w:themeFillShade="F2"/>
          </w:tcPr>
          <w:p w14:paraId="7670B959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1944F6">
              <w:rPr>
                <w:rFonts w:cstheme="minorHAnsi"/>
                <w:b/>
                <w:bCs/>
              </w:rPr>
              <w:t xml:space="preserve">Cycle 3 : </w:t>
            </w:r>
            <w:r w:rsidRPr="001944F6">
              <w:rPr>
                <w:rFonts w:cstheme="minorHAnsi"/>
                <w:b/>
                <w:bCs/>
                <w:sz w:val="24"/>
                <w:szCs w:val="24"/>
              </w:rPr>
              <w:t xml:space="preserve">Cycle de formation en soft </w:t>
            </w:r>
            <w:proofErr w:type="spellStart"/>
            <w:r w:rsidRPr="001944F6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proofErr w:type="spellEnd"/>
          </w:p>
        </w:tc>
      </w:tr>
      <w:tr w:rsidR="00B946CB" w:rsidRPr="001944F6" w14:paraId="682D39BF" w14:textId="77777777" w:rsidTr="001944F6">
        <w:trPr>
          <w:jc w:val="center"/>
        </w:trPr>
        <w:tc>
          <w:tcPr>
            <w:tcW w:w="2263" w:type="dxa"/>
          </w:tcPr>
          <w:p w14:paraId="1808F57D" w14:textId="1A107DCF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22/04/2023</w:t>
            </w:r>
          </w:p>
        </w:tc>
        <w:tc>
          <w:tcPr>
            <w:tcW w:w="6526" w:type="dxa"/>
          </w:tcPr>
          <w:p w14:paraId="2ABE78CE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1.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Communication et Gestion des conflits</w:t>
            </w:r>
          </w:p>
        </w:tc>
      </w:tr>
      <w:tr w:rsidR="00B946CB" w:rsidRPr="001944F6" w14:paraId="6F7618EE" w14:textId="77777777" w:rsidTr="001944F6">
        <w:trPr>
          <w:jc w:val="center"/>
        </w:trPr>
        <w:tc>
          <w:tcPr>
            <w:tcW w:w="2263" w:type="dxa"/>
          </w:tcPr>
          <w:p w14:paraId="2A0D3618" w14:textId="60F7D476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06/05/2023</w:t>
            </w:r>
          </w:p>
        </w:tc>
        <w:tc>
          <w:tcPr>
            <w:tcW w:w="6526" w:type="dxa"/>
          </w:tcPr>
          <w:p w14:paraId="57E10B29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2.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Leadership et travail en équipe</w:t>
            </w:r>
          </w:p>
        </w:tc>
      </w:tr>
      <w:tr w:rsidR="00B946CB" w:rsidRPr="001944F6" w14:paraId="50E2A9BF" w14:textId="77777777" w:rsidTr="001944F6">
        <w:trPr>
          <w:jc w:val="center"/>
        </w:trPr>
        <w:tc>
          <w:tcPr>
            <w:tcW w:w="2263" w:type="dxa"/>
          </w:tcPr>
          <w:p w14:paraId="20A75807" w14:textId="46ADA93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13/05/2023</w:t>
            </w:r>
          </w:p>
        </w:tc>
        <w:tc>
          <w:tcPr>
            <w:tcW w:w="6526" w:type="dxa"/>
          </w:tcPr>
          <w:p w14:paraId="4EE8B7DE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3.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Gestion du temps et du stress</w:t>
            </w:r>
          </w:p>
        </w:tc>
      </w:tr>
      <w:tr w:rsidR="00B946CB" w:rsidRPr="001944F6" w14:paraId="1C3ADF0B" w14:textId="77777777" w:rsidTr="001944F6">
        <w:trPr>
          <w:jc w:val="center"/>
        </w:trPr>
        <w:tc>
          <w:tcPr>
            <w:tcW w:w="2263" w:type="dxa"/>
          </w:tcPr>
          <w:p w14:paraId="2296E605" w14:textId="5DDA1BE9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20/05/2023</w:t>
            </w:r>
          </w:p>
        </w:tc>
        <w:tc>
          <w:tcPr>
            <w:tcW w:w="6526" w:type="dxa"/>
          </w:tcPr>
          <w:p w14:paraId="12031B4C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4.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Techniques de négociation et Prise de parole en public</w:t>
            </w:r>
          </w:p>
        </w:tc>
      </w:tr>
      <w:tr w:rsidR="00284DC1" w:rsidRPr="001944F6" w14:paraId="4DADEBF9" w14:textId="77777777" w:rsidTr="001944F6">
        <w:trPr>
          <w:jc w:val="center"/>
        </w:trPr>
        <w:tc>
          <w:tcPr>
            <w:tcW w:w="2263" w:type="dxa"/>
          </w:tcPr>
          <w:p w14:paraId="198B77D3" w14:textId="6D58525F" w:rsidR="00284DC1" w:rsidRPr="001944F6" w:rsidRDefault="00284DC1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2</w:t>
            </w:r>
            <w:r w:rsidR="00B946CB">
              <w:rPr>
                <w:rFonts w:cstheme="minorHAnsi"/>
              </w:rPr>
              <w:t>7</w:t>
            </w:r>
            <w:r w:rsidRPr="001944F6">
              <w:rPr>
                <w:rFonts w:cstheme="minorHAnsi"/>
              </w:rPr>
              <w:t>/05/2023</w:t>
            </w:r>
          </w:p>
        </w:tc>
        <w:tc>
          <w:tcPr>
            <w:tcW w:w="6526" w:type="dxa"/>
          </w:tcPr>
          <w:p w14:paraId="1680906E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5.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Créativité et Innovation</w:t>
            </w:r>
          </w:p>
          <w:p w14:paraId="5D3176F8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Cs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>Module 6.</w:t>
            </w:r>
            <w:r w:rsidRPr="001944F6">
              <w:rPr>
                <w:rFonts w:cstheme="minorHAnsi"/>
                <w:bCs/>
                <w:sz w:val="24"/>
                <w:szCs w:val="24"/>
              </w:rPr>
              <w:t xml:space="preserve"> Techniques de Résolution des problèmes</w:t>
            </w:r>
          </w:p>
        </w:tc>
      </w:tr>
      <w:tr w:rsidR="00284DC1" w:rsidRPr="001944F6" w14:paraId="59045870" w14:textId="77777777" w:rsidTr="001944F6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24428E2B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526" w:type="dxa"/>
            <w:shd w:val="clear" w:color="auto" w:fill="F2F2F2" w:themeFill="background1" w:themeFillShade="F2"/>
          </w:tcPr>
          <w:p w14:paraId="2854D1E0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44F6">
              <w:rPr>
                <w:rFonts w:cstheme="minorHAnsi"/>
                <w:b/>
                <w:bCs/>
                <w:sz w:val="24"/>
                <w:szCs w:val="24"/>
              </w:rPr>
              <w:t>Cycle 1 : La gestion de l’entreprise</w:t>
            </w:r>
          </w:p>
        </w:tc>
      </w:tr>
      <w:tr w:rsidR="00B946CB" w:rsidRPr="001944F6" w14:paraId="4B67DD48" w14:textId="77777777" w:rsidTr="001944F6">
        <w:trPr>
          <w:jc w:val="center"/>
        </w:trPr>
        <w:tc>
          <w:tcPr>
            <w:tcW w:w="2263" w:type="dxa"/>
          </w:tcPr>
          <w:p w14:paraId="16C1A744" w14:textId="76E0D8CD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03/06/2023</w:t>
            </w:r>
          </w:p>
        </w:tc>
        <w:tc>
          <w:tcPr>
            <w:tcW w:w="6526" w:type="dxa"/>
          </w:tcPr>
          <w:p w14:paraId="1E3AA8BB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  <w:b/>
                <w:sz w:val="24"/>
                <w:szCs w:val="24"/>
                <w:lang w:val="en-US"/>
              </w:rPr>
              <w:t xml:space="preserve">Module 1. </w:t>
            </w:r>
            <w:proofErr w:type="spellStart"/>
            <w:r w:rsidRPr="001944F6">
              <w:rPr>
                <w:rFonts w:cstheme="minorHAnsi"/>
                <w:bCs/>
                <w:sz w:val="24"/>
                <w:szCs w:val="24"/>
                <w:lang w:val="en-US"/>
              </w:rPr>
              <w:t>Comptabilité</w:t>
            </w:r>
            <w:proofErr w:type="spellEnd"/>
          </w:p>
        </w:tc>
      </w:tr>
      <w:tr w:rsidR="00B946CB" w:rsidRPr="001944F6" w14:paraId="7EBD9614" w14:textId="77777777" w:rsidTr="001944F6">
        <w:trPr>
          <w:jc w:val="center"/>
        </w:trPr>
        <w:tc>
          <w:tcPr>
            <w:tcW w:w="2263" w:type="dxa"/>
          </w:tcPr>
          <w:p w14:paraId="6AA0FAB4" w14:textId="71F615A6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10/06/2023</w:t>
            </w:r>
          </w:p>
        </w:tc>
        <w:tc>
          <w:tcPr>
            <w:tcW w:w="6526" w:type="dxa"/>
          </w:tcPr>
          <w:p w14:paraId="3CBECCA4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  <w:b/>
                <w:sz w:val="24"/>
                <w:szCs w:val="24"/>
              </w:rPr>
              <w:t xml:space="preserve">Module 2. </w:t>
            </w:r>
            <w:r w:rsidRPr="001944F6">
              <w:rPr>
                <w:rFonts w:cstheme="minorHAnsi"/>
                <w:bCs/>
                <w:sz w:val="24"/>
                <w:szCs w:val="24"/>
              </w:rPr>
              <w:t>Finance</w:t>
            </w:r>
          </w:p>
        </w:tc>
      </w:tr>
      <w:tr w:rsidR="00B946CB" w:rsidRPr="001944F6" w14:paraId="57D154D4" w14:textId="77777777" w:rsidTr="001944F6">
        <w:trPr>
          <w:jc w:val="center"/>
        </w:trPr>
        <w:tc>
          <w:tcPr>
            <w:tcW w:w="2263" w:type="dxa"/>
          </w:tcPr>
          <w:p w14:paraId="4A3369B0" w14:textId="679E23A2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17/06/2023</w:t>
            </w:r>
          </w:p>
        </w:tc>
        <w:tc>
          <w:tcPr>
            <w:tcW w:w="6526" w:type="dxa"/>
          </w:tcPr>
          <w:p w14:paraId="316A587C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  <w:b/>
                <w:bCs/>
                <w:sz w:val="24"/>
                <w:szCs w:val="24"/>
              </w:rPr>
              <w:t xml:space="preserve">Module 3. </w:t>
            </w:r>
            <w:r w:rsidRPr="001944F6">
              <w:rPr>
                <w:rFonts w:cstheme="minorHAnsi"/>
                <w:sz w:val="24"/>
                <w:szCs w:val="24"/>
              </w:rPr>
              <w:t>Marketing et étude de marché</w:t>
            </w:r>
          </w:p>
        </w:tc>
      </w:tr>
      <w:tr w:rsidR="00B946CB" w:rsidRPr="001944F6" w14:paraId="7BE7152A" w14:textId="77777777" w:rsidTr="001944F6">
        <w:trPr>
          <w:jc w:val="center"/>
        </w:trPr>
        <w:tc>
          <w:tcPr>
            <w:tcW w:w="2263" w:type="dxa"/>
          </w:tcPr>
          <w:p w14:paraId="14B0234F" w14:textId="347DFACA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24/06/2023</w:t>
            </w:r>
          </w:p>
        </w:tc>
        <w:tc>
          <w:tcPr>
            <w:tcW w:w="6526" w:type="dxa"/>
          </w:tcPr>
          <w:p w14:paraId="44473C74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  <w:b/>
                <w:bCs/>
                <w:sz w:val="24"/>
                <w:szCs w:val="24"/>
              </w:rPr>
              <w:t xml:space="preserve">Module 4. </w:t>
            </w:r>
            <w:r w:rsidRPr="001944F6">
              <w:rPr>
                <w:rFonts w:cstheme="minorHAnsi"/>
                <w:sz w:val="24"/>
                <w:szCs w:val="24"/>
              </w:rPr>
              <w:t>Education financière</w:t>
            </w:r>
          </w:p>
        </w:tc>
      </w:tr>
      <w:tr w:rsidR="00B946CB" w:rsidRPr="001944F6" w14:paraId="2C2B9436" w14:textId="77777777" w:rsidTr="001944F6">
        <w:trPr>
          <w:jc w:val="center"/>
        </w:trPr>
        <w:tc>
          <w:tcPr>
            <w:tcW w:w="2263" w:type="dxa"/>
          </w:tcPr>
          <w:p w14:paraId="6B23E317" w14:textId="1E424FFA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</w:rPr>
              <w:t>Samedi 01/07/2023</w:t>
            </w:r>
          </w:p>
        </w:tc>
        <w:tc>
          <w:tcPr>
            <w:tcW w:w="6526" w:type="dxa"/>
          </w:tcPr>
          <w:p w14:paraId="5ACBECDA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4F6">
              <w:rPr>
                <w:rFonts w:cstheme="minorHAnsi"/>
                <w:b/>
                <w:bCs/>
                <w:sz w:val="24"/>
                <w:szCs w:val="24"/>
              </w:rPr>
              <w:t xml:space="preserve">Module 5. </w:t>
            </w:r>
            <w:r w:rsidRPr="001944F6">
              <w:rPr>
                <w:rFonts w:cstheme="minorHAnsi"/>
                <w:sz w:val="24"/>
                <w:szCs w:val="24"/>
              </w:rPr>
              <w:t>Ressources humaines</w:t>
            </w:r>
          </w:p>
          <w:p w14:paraId="5C4A5F01" w14:textId="77777777" w:rsidR="00B946CB" w:rsidRPr="001944F6" w:rsidRDefault="00B946CB" w:rsidP="00B946CB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1944F6">
              <w:rPr>
                <w:rFonts w:cstheme="minorHAnsi"/>
                <w:b/>
                <w:bCs/>
                <w:sz w:val="24"/>
                <w:szCs w:val="24"/>
              </w:rPr>
              <w:t xml:space="preserve">Module 6. </w:t>
            </w:r>
            <w:r w:rsidRPr="001944F6">
              <w:rPr>
                <w:rFonts w:cstheme="minorHAnsi"/>
                <w:sz w:val="24"/>
                <w:szCs w:val="24"/>
              </w:rPr>
              <w:t>Management des affaires</w:t>
            </w:r>
          </w:p>
        </w:tc>
      </w:tr>
      <w:tr w:rsidR="00284DC1" w:rsidRPr="001944F6" w14:paraId="320E89A5" w14:textId="77777777" w:rsidTr="001944F6">
        <w:trPr>
          <w:jc w:val="center"/>
        </w:trPr>
        <w:tc>
          <w:tcPr>
            <w:tcW w:w="2263" w:type="dxa"/>
          </w:tcPr>
          <w:p w14:paraId="1EE1B635" w14:textId="39E6457D" w:rsidR="00284DC1" w:rsidRPr="001944F6" w:rsidRDefault="00B946CB" w:rsidP="00A161B2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Samedi 08</w:t>
            </w:r>
            <w:bookmarkStart w:id="0" w:name="_GoBack"/>
            <w:bookmarkEnd w:id="0"/>
            <w:r w:rsidR="00284DC1" w:rsidRPr="001944F6">
              <w:rPr>
                <w:rFonts w:cstheme="minorHAnsi"/>
              </w:rPr>
              <w:t>/07/2023</w:t>
            </w:r>
          </w:p>
        </w:tc>
        <w:tc>
          <w:tcPr>
            <w:tcW w:w="6526" w:type="dxa"/>
          </w:tcPr>
          <w:p w14:paraId="5417D9E2" w14:textId="3B7DA338" w:rsidR="00284DC1" w:rsidRPr="001944F6" w:rsidRDefault="00B946CB" w:rsidP="00A161B2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4F6">
              <w:rPr>
                <w:rFonts w:cstheme="minorHAnsi"/>
                <w:b/>
                <w:bCs/>
                <w:sz w:val="24"/>
                <w:szCs w:val="24"/>
              </w:rPr>
              <w:t>Débriefing</w:t>
            </w:r>
            <w:r w:rsidR="00284DC1" w:rsidRPr="001944F6">
              <w:rPr>
                <w:rFonts w:cstheme="minorHAnsi"/>
                <w:b/>
                <w:bCs/>
                <w:sz w:val="24"/>
                <w:szCs w:val="24"/>
              </w:rPr>
              <w:t xml:space="preserve"> + Clôture</w:t>
            </w:r>
          </w:p>
        </w:tc>
      </w:tr>
      <w:tr w:rsidR="00284DC1" w:rsidRPr="001944F6" w14:paraId="14177B77" w14:textId="77777777" w:rsidTr="001944F6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72C350E9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1944F6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6526" w:type="dxa"/>
            <w:shd w:val="clear" w:color="auto" w:fill="F2F2F2" w:themeFill="background1" w:themeFillShade="F2"/>
          </w:tcPr>
          <w:p w14:paraId="4A03EFE8" w14:textId="77777777" w:rsidR="00284DC1" w:rsidRPr="001944F6" w:rsidRDefault="00284DC1" w:rsidP="00A161B2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1944F6">
              <w:rPr>
                <w:rFonts w:cstheme="minorHAnsi"/>
                <w:b/>
                <w:bCs/>
              </w:rPr>
              <w:t>15 jours (105 heures)</w:t>
            </w:r>
          </w:p>
        </w:tc>
      </w:tr>
    </w:tbl>
    <w:p w14:paraId="2D2A6FA5" w14:textId="77777777" w:rsidR="00284DC1" w:rsidRDefault="00284DC1" w:rsidP="0091569A">
      <w:pPr>
        <w:rPr>
          <w:rFonts w:eastAsia="Calibri" w:cstheme="minorHAnsi"/>
          <w:sz w:val="24"/>
          <w:szCs w:val="24"/>
        </w:rPr>
      </w:pPr>
    </w:p>
    <w:p w14:paraId="2580BD44" w14:textId="77777777" w:rsidR="00B946CB" w:rsidRDefault="00B946CB" w:rsidP="0091569A">
      <w:pPr>
        <w:rPr>
          <w:rFonts w:eastAsia="Calibri" w:cstheme="minorHAnsi"/>
          <w:sz w:val="24"/>
          <w:szCs w:val="24"/>
        </w:rPr>
      </w:pPr>
    </w:p>
    <w:p w14:paraId="56E995B8" w14:textId="77777777" w:rsidR="00B946CB" w:rsidRDefault="00B946CB" w:rsidP="0091569A">
      <w:pPr>
        <w:rPr>
          <w:rFonts w:eastAsia="Calibri" w:cstheme="minorHAnsi"/>
          <w:sz w:val="24"/>
          <w:szCs w:val="24"/>
        </w:rPr>
      </w:pPr>
    </w:p>
    <w:p w14:paraId="5A21A0A3" w14:textId="77777777" w:rsidR="00B946CB" w:rsidRDefault="00B946CB" w:rsidP="0091569A">
      <w:pPr>
        <w:rPr>
          <w:rFonts w:eastAsia="Calibri" w:cstheme="minorHAnsi"/>
          <w:sz w:val="24"/>
          <w:szCs w:val="24"/>
        </w:rPr>
      </w:pPr>
    </w:p>
    <w:p w14:paraId="0D2DFB52" w14:textId="77777777" w:rsidR="00B946CB" w:rsidRPr="001944F6" w:rsidRDefault="00B946CB" w:rsidP="0091569A">
      <w:pPr>
        <w:rPr>
          <w:rFonts w:eastAsia="Calibri" w:cstheme="minorHAnsi"/>
          <w:sz w:val="24"/>
          <w:szCs w:val="24"/>
        </w:rPr>
      </w:pPr>
    </w:p>
    <w:sectPr w:rsidR="00B946CB" w:rsidRPr="001944F6" w:rsidSect="00CE21F8">
      <w:headerReference w:type="default" r:id="rId11"/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8D672" w14:textId="77777777" w:rsidR="00D74681" w:rsidRDefault="00D74681" w:rsidP="00942011">
      <w:pPr>
        <w:spacing w:after="0" w:line="240" w:lineRule="auto"/>
      </w:pPr>
      <w:r>
        <w:separator/>
      </w:r>
    </w:p>
  </w:endnote>
  <w:endnote w:type="continuationSeparator" w:id="0">
    <w:p w14:paraId="43F38C71" w14:textId="77777777" w:rsidR="00D74681" w:rsidRDefault="00D74681" w:rsidP="009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CD9" w14:textId="77777777" w:rsidR="00942011" w:rsidRDefault="00942011" w:rsidP="00942011">
    <w:pPr>
      <w:pStyle w:val="Pieddepage"/>
    </w:pPr>
    <w:r>
      <w:rPr>
        <w:noProof/>
        <w:lang w:eastAsia="fr-FR"/>
      </w:rPr>
      <w:drawing>
        <wp:inline distT="0" distB="0" distL="0" distR="0" wp14:anchorId="2D3F7925" wp14:editId="77174C31">
          <wp:extent cx="5756171" cy="5715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231" cy="5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4B44F" w14:textId="77777777" w:rsidR="00942011" w:rsidRDefault="009420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3352" w14:textId="77777777" w:rsidR="00D74681" w:rsidRDefault="00D74681" w:rsidP="00942011">
      <w:pPr>
        <w:spacing w:after="0" w:line="240" w:lineRule="auto"/>
      </w:pPr>
      <w:r>
        <w:separator/>
      </w:r>
    </w:p>
  </w:footnote>
  <w:footnote w:type="continuationSeparator" w:id="0">
    <w:p w14:paraId="3133CE32" w14:textId="77777777" w:rsidR="00D74681" w:rsidRDefault="00D74681" w:rsidP="009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4CE9" w14:textId="77777777" w:rsidR="00942011" w:rsidRDefault="00942011" w:rsidP="00942011">
    <w:pPr>
      <w:pStyle w:val="En-tte"/>
    </w:pPr>
  </w:p>
  <w:p w14:paraId="496762CE" w14:textId="77777777" w:rsidR="00942011" w:rsidRDefault="009420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6C7"/>
    <w:multiLevelType w:val="multilevel"/>
    <w:tmpl w:val="C6F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0D45"/>
    <w:multiLevelType w:val="multilevel"/>
    <w:tmpl w:val="958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E5116"/>
    <w:multiLevelType w:val="multilevel"/>
    <w:tmpl w:val="E1A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1D7B"/>
    <w:multiLevelType w:val="hybridMultilevel"/>
    <w:tmpl w:val="676C37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86E9B"/>
    <w:multiLevelType w:val="multilevel"/>
    <w:tmpl w:val="025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75D64"/>
    <w:multiLevelType w:val="hybridMultilevel"/>
    <w:tmpl w:val="27566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65C2"/>
    <w:multiLevelType w:val="hybridMultilevel"/>
    <w:tmpl w:val="27566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57E54"/>
    <w:multiLevelType w:val="hybridMultilevel"/>
    <w:tmpl w:val="39F28B92"/>
    <w:lvl w:ilvl="0" w:tplc="955A035C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5F88"/>
    <w:multiLevelType w:val="multilevel"/>
    <w:tmpl w:val="41F6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15A47"/>
    <w:multiLevelType w:val="multilevel"/>
    <w:tmpl w:val="44AE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16578"/>
    <w:multiLevelType w:val="hybridMultilevel"/>
    <w:tmpl w:val="27566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948DF"/>
    <w:multiLevelType w:val="multilevel"/>
    <w:tmpl w:val="BBD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D2E78"/>
    <w:multiLevelType w:val="multilevel"/>
    <w:tmpl w:val="C1A4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339BB"/>
    <w:multiLevelType w:val="hybridMultilevel"/>
    <w:tmpl w:val="5C160E20"/>
    <w:lvl w:ilvl="0" w:tplc="92E290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B66E3"/>
    <w:multiLevelType w:val="multilevel"/>
    <w:tmpl w:val="CE9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713DA"/>
    <w:multiLevelType w:val="hybridMultilevel"/>
    <w:tmpl w:val="85C418C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5"/>
    <w:rsid w:val="00025239"/>
    <w:rsid w:val="00054766"/>
    <w:rsid w:val="0005608D"/>
    <w:rsid w:val="000C22BF"/>
    <w:rsid w:val="000F460A"/>
    <w:rsid w:val="001944F6"/>
    <w:rsid w:val="002234A4"/>
    <w:rsid w:val="002505B1"/>
    <w:rsid w:val="00284DC1"/>
    <w:rsid w:val="002C3634"/>
    <w:rsid w:val="00363851"/>
    <w:rsid w:val="003935A4"/>
    <w:rsid w:val="00406E36"/>
    <w:rsid w:val="004819D5"/>
    <w:rsid w:val="00533CD4"/>
    <w:rsid w:val="005A3F94"/>
    <w:rsid w:val="00720ADF"/>
    <w:rsid w:val="00871000"/>
    <w:rsid w:val="008970ED"/>
    <w:rsid w:val="008B5558"/>
    <w:rsid w:val="0091569A"/>
    <w:rsid w:val="009318F2"/>
    <w:rsid w:val="00942011"/>
    <w:rsid w:val="0095530C"/>
    <w:rsid w:val="009D2C0E"/>
    <w:rsid w:val="009D444C"/>
    <w:rsid w:val="009F4FB3"/>
    <w:rsid w:val="00A03CAF"/>
    <w:rsid w:val="00A47D5B"/>
    <w:rsid w:val="00AC2B5E"/>
    <w:rsid w:val="00B04065"/>
    <w:rsid w:val="00B24549"/>
    <w:rsid w:val="00B3495A"/>
    <w:rsid w:val="00B76F18"/>
    <w:rsid w:val="00B946CB"/>
    <w:rsid w:val="00BA5795"/>
    <w:rsid w:val="00BA5930"/>
    <w:rsid w:val="00BE601E"/>
    <w:rsid w:val="00C0251B"/>
    <w:rsid w:val="00C23108"/>
    <w:rsid w:val="00C52118"/>
    <w:rsid w:val="00CE21F8"/>
    <w:rsid w:val="00D74681"/>
    <w:rsid w:val="00D910D9"/>
    <w:rsid w:val="00E91B74"/>
    <w:rsid w:val="00EA14CA"/>
    <w:rsid w:val="00EA2AEF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D41C"/>
  <w15:docId w15:val="{5C85AC28-379F-44BF-ADE9-EC25CA40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1B"/>
  </w:style>
  <w:style w:type="paragraph" w:styleId="Titre1">
    <w:name w:val="heading 1"/>
    <w:basedOn w:val="Normal"/>
    <w:next w:val="Normal"/>
    <w:link w:val="Titre1Car"/>
    <w:uiPriority w:val="9"/>
    <w:qFormat/>
    <w:rsid w:val="00BA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A5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57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BA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795"/>
    <w:rPr>
      <w:b/>
      <w:bCs/>
    </w:rPr>
  </w:style>
  <w:style w:type="character" w:styleId="Lienhypertexte">
    <w:name w:val="Hyperlink"/>
    <w:basedOn w:val="Policepardfaut"/>
    <w:uiPriority w:val="99"/>
    <w:unhideWhenUsed/>
    <w:rsid w:val="00BA579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t-text">
    <w:name w:val="pt-text"/>
    <w:basedOn w:val="Policepardfaut"/>
    <w:rsid w:val="00BA5795"/>
  </w:style>
  <w:style w:type="character" w:customStyle="1" w:styleId="ail-text">
    <w:name w:val="ail-text"/>
    <w:basedOn w:val="Policepardfaut"/>
    <w:rsid w:val="00BA5795"/>
  </w:style>
  <w:style w:type="paragraph" w:customStyle="1" w:styleId="bloc-title">
    <w:name w:val="bloc-title"/>
    <w:basedOn w:val="Normal"/>
    <w:rsid w:val="00BA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5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57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929B5"/>
    <w:pPr>
      <w:spacing w:after="120" w:line="259" w:lineRule="auto"/>
    </w:pPr>
    <w:rPr>
      <w:rFonts w:ascii="Calibri" w:eastAsia="Times New Roman" w:hAnsi="Calibri" w:cs="Arial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F929B5"/>
    <w:rPr>
      <w:rFonts w:ascii="Calibri" w:eastAsia="Times New Roman" w:hAnsi="Calibri" w:cs="Arial"/>
      <w:lang w:val="x-none" w:eastAsia="fr-FR"/>
    </w:rPr>
  </w:style>
  <w:style w:type="paragraph" w:customStyle="1" w:styleId="Default">
    <w:name w:val="Default"/>
    <w:rsid w:val="00F929B5"/>
    <w:pPr>
      <w:autoSpaceDE w:val="0"/>
      <w:autoSpaceDN w:val="0"/>
      <w:adjustRightInd w:val="0"/>
      <w:spacing w:after="160" w:line="259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F929B5"/>
    <w:pPr>
      <w:spacing w:line="240" w:lineRule="auto"/>
    </w:pPr>
    <w:rPr>
      <w:rFonts w:ascii="Calibri" w:eastAsia="Times New Roman" w:hAnsi="Calibri" w:cs="Arial"/>
      <w:i/>
      <w:iCs/>
      <w:color w:val="44546A"/>
      <w:sz w:val="18"/>
      <w:szCs w:val="18"/>
      <w:lang w:eastAsia="fr-FR"/>
    </w:rPr>
  </w:style>
  <w:style w:type="character" w:customStyle="1" w:styleId="LgendeCar">
    <w:name w:val="Légende Car"/>
    <w:link w:val="Lgende"/>
    <w:uiPriority w:val="35"/>
    <w:rsid w:val="00F929B5"/>
    <w:rPr>
      <w:rFonts w:ascii="Calibri" w:eastAsia="Times New Roman" w:hAnsi="Calibri" w:cs="Arial"/>
      <w:i/>
      <w:iCs/>
      <w:color w:val="44546A"/>
      <w:sz w:val="18"/>
      <w:szCs w:val="18"/>
      <w:lang w:eastAsia="fr-FR"/>
    </w:rPr>
  </w:style>
  <w:style w:type="paragraph" w:styleId="Sansinterligne">
    <w:name w:val="No Spacing"/>
    <w:uiPriority w:val="1"/>
    <w:qFormat/>
    <w:rsid w:val="009F4FB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BA593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011"/>
  </w:style>
  <w:style w:type="paragraph" w:styleId="Pieddepage">
    <w:name w:val="footer"/>
    <w:basedOn w:val="Normal"/>
    <w:link w:val="PieddepageCar"/>
    <w:uiPriority w:val="99"/>
    <w:unhideWhenUsed/>
    <w:rsid w:val="009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011"/>
  </w:style>
  <w:style w:type="paragraph" w:styleId="Textedebulles">
    <w:name w:val="Balloon Text"/>
    <w:basedOn w:val="Normal"/>
    <w:link w:val="TextedebullesCar"/>
    <w:uiPriority w:val="99"/>
    <w:semiHidden/>
    <w:unhideWhenUsed/>
    <w:rsid w:val="00B3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9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84DC1"/>
    <w:pPr>
      <w:spacing w:after="0" w:line="240" w:lineRule="auto"/>
      <w:jc w:val="both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3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786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5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7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1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8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Tarek</dc:creator>
  <cp:lastModifiedBy>Compte Microsoft</cp:lastModifiedBy>
  <cp:revision>2</cp:revision>
  <dcterms:created xsi:type="dcterms:W3CDTF">2023-03-09T15:54:00Z</dcterms:created>
  <dcterms:modified xsi:type="dcterms:W3CDTF">2023-03-09T15:54:00Z</dcterms:modified>
</cp:coreProperties>
</file>